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1B5A66">
      <w:pPr>
        <w:ind w:left="1940" w:hangingChars="690" w:hanging="1940"/>
        <w:rPr>
          <w:rFonts w:asciiTheme="minorEastAsia" w:eastAsiaTheme="minorEastAsia" w:hAnsiTheme="minorEastAsia"/>
          <w:b/>
          <w:sz w:val="28"/>
          <w:szCs w:val="28"/>
        </w:rPr>
      </w:pPr>
      <w:r w:rsidRPr="00111249">
        <w:rPr>
          <w:rFonts w:asciiTheme="minorEastAsia" w:eastAsiaTheme="minorEastAsia" w:hAnsiTheme="minorEastAsia" w:hint="eastAsia"/>
          <w:b/>
          <w:sz w:val="28"/>
          <w:szCs w:val="28"/>
        </w:rPr>
        <w:t>招标项目名称：</w:t>
      </w:r>
      <w:r w:rsidR="00605139" w:rsidRPr="00B400DD">
        <w:rPr>
          <w:rFonts w:asciiTheme="minorEastAsia" w:eastAsiaTheme="minorEastAsia" w:hAnsiTheme="minorEastAsia" w:hint="eastAsia"/>
          <w:sz w:val="28"/>
          <w:szCs w:val="28"/>
        </w:rPr>
        <w:t xml:space="preserve"> </w:t>
      </w:r>
      <w:r w:rsidR="00B400DD" w:rsidRPr="00B400DD">
        <w:rPr>
          <w:rFonts w:asciiTheme="minorEastAsia" w:eastAsiaTheme="minorEastAsia" w:hAnsiTheme="minorEastAsia" w:hint="eastAsia"/>
          <w:sz w:val="28"/>
          <w:szCs w:val="28"/>
        </w:rPr>
        <w:t>长春工业大学2021年度教材供应资格招标项目</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CCUT-2020-ZCCZB-</w:t>
      </w:r>
      <w:r w:rsidR="00B400DD">
        <w:rPr>
          <w:rFonts w:asciiTheme="minorEastAsia" w:eastAsiaTheme="minorEastAsia" w:hAnsiTheme="minorEastAsia" w:hint="eastAsia"/>
          <w:sz w:val="28"/>
          <w:szCs w:val="28"/>
        </w:rPr>
        <w:t>21</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2020</w:t>
      </w:r>
      <w:r w:rsidRPr="00111249">
        <w:rPr>
          <w:rFonts w:asciiTheme="minorEastAsia" w:eastAsiaTheme="minorEastAsia" w:hAnsiTheme="minorEastAsia" w:hint="eastAsia"/>
          <w:b/>
          <w:sz w:val="32"/>
          <w:szCs w:val="32"/>
        </w:rPr>
        <w:t>年</w:t>
      </w:r>
      <w:r w:rsidR="00184EC0">
        <w:rPr>
          <w:rFonts w:asciiTheme="minorEastAsia" w:eastAsiaTheme="minorEastAsia" w:hAnsiTheme="minorEastAsia" w:hint="eastAsia"/>
          <w:b/>
          <w:sz w:val="32"/>
          <w:szCs w:val="32"/>
        </w:rPr>
        <w:t>1</w:t>
      </w:r>
      <w:r w:rsidR="00B400DD">
        <w:rPr>
          <w:rFonts w:asciiTheme="minorEastAsia" w:eastAsiaTheme="minorEastAsia" w:hAnsiTheme="minorEastAsia" w:hint="eastAsia"/>
          <w:b/>
          <w:sz w:val="32"/>
          <w:szCs w:val="32"/>
        </w:rPr>
        <w:t>2</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B400DD" w:rsidRPr="00B400DD">
        <w:rPr>
          <w:rFonts w:asciiTheme="minorEastAsia" w:eastAsiaTheme="minorEastAsia" w:hAnsiTheme="minorEastAsia" w:hint="eastAsia"/>
          <w:sz w:val="24"/>
        </w:rPr>
        <w:t>长春工业大学2021年度教材供应资格招标项目</w:t>
      </w:r>
      <w:r w:rsidRPr="00111249">
        <w:rPr>
          <w:rFonts w:asciiTheme="minorEastAsia" w:eastAsiaTheme="minorEastAsia" w:hAnsiTheme="minorEastAsia" w:hint="eastAsia"/>
          <w:sz w:val="24"/>
        </w:rPr>
        <w:t>进行竞争性谈判</w:t>
      </w:r>
      <w:r w:rsidRPr="00111249">
        <w:rPr>
          <w:rFonts w:asciiTheme="minorEastAsia" w:eastAsiaTheme="minorEastAsia" w:hAnsiTheme="minorEastAsia" w:hint="eastAsia"/>
          <w:bCs/>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CF0449">
        <w:rPr>
          <w:rFonts w:asciiTheme="minorEastAsia" w:eastAsiaTheme="minorEastAsia" w:hAnsiTheme="minorEastAsia" w:hint="eastAsia"/>
          <w:b/>
          <w:sz w:val="24"/>
          <w:u w:val="single"/>
        </w:rPr>
        <w:t>12</w:t>
      </w:r>
      <w:r w:rsidRPr="00111249">
        <w:rPr>
          <w:rFonts w:asciiTheme="minorEastAsia" w:eastAsiaTheme="minorEastAsia" w:hAnsiTheme="minorEastAsia"/>
          <w:b/>
          <w:sz w:val="24"/>
          <w:u w:val="single"/>
        </w:rPr>
        <w:t>月</w:t>
      </w:r>
      <w:r w:rsidR="00CF0449">
        <w:rPr>
          <w:rFonts w:asciiTheme="minorEastAsia" w:eastAsiaTheme="minorEastAsia" w:hAnsiTheme="minorEastAsia" w:hint="eastAsia"/>
          <w:b/>
          <w:sz w:val="24"/>
          <w:u w:val="single"/>
        </w:rPr>
        <w:t>15</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720B51"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9235B6" w:rsidRPr="009235B6" w:rsidRDefault="009235B6" w:rsidP="009235B6">
      <w:pPr>
        <w:pStyle w:val="ad"/>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9235B6" w:rsidRPr="009235B6" w:rsidRDefault="009235B6" w:rsidP="009235B6">
      <w:pPr>
        <w:pStyle w:val="ad"/>
        <w:numPr>
          <w:ilvl w:val="0"/>
          <w:numId w:val="1"/>
        </w:numPr>
        <w:spacing w:after="50" w:line="420" w:lineRule="exact"/>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9235B6" w:rsidRPr="0020510D" w:rsidRDefault="009235B6" w:rsidP="009235B6">
      <w:pPr>
        <w:pStyle w:val="ad"/>
        <w:widowControl/>
        <w:numPr>
          <w:ilvl w:val="0"/>
          <w:numId w:val="1"/>
        </w:numPr>
        <w:spacing w:after="50" w:line="560" w:lineRule="exact"/>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w:t>
      </w:r>
      <w:r w:rsidR="00E50F41" w:rsidRPr="009235B6">
        <w:rPr>
          <w:rFonts w:ascii="宋体" w:hAnsi="宋体" w:cs="宋体" w:hint="eastAsia"/>
          <w:color w:val="000000"/>
          <w:sz w:val="24"/>
        </w:rPr>
        <w:t>（自行承诺</w:t>
      </w:r>
      <w:r w:rsidR="00E50F41">
        <w:rPr>
          <w:rFonts w:ascii="宋体" w:hAnsi="宋体" w:cs="宋体" w:hint="eastAsia"/>
          <w:color w:val="000000"/>
          <w:sz w:val="24"/>
        </w:rPr>
        <w:t>，格式自拟</w:t>
      </w:r>
      <w:r w:rsidR="00E50F41" w:rsidRPr="009235B6">
        <w:rPr>
          <w:rFonts w:ascii="宋体" w:hAnsi="宋体" w:cs="宋体" w:hint="eastAsia"/>
          <w:color w:val="000000"/>
          <w:sz w:val="24"/>
        </w:rPr>
        <w:t>）</w:t>
      </w:r>
      <w:r w:rsidRPr="009235B6">
        <w:rPr>
          <w:rFonts w:ascii="宋体" w:hAnsi="宋体" w:cs="宋体" w:hint="eastAsia"/>
          <w:color w:val="000000"/>
          <w:sz w:val="24"/>
        </w:rPr>
        <w:t>；</w:t>
      </w:r>
    </w:p>
    <w:p w:rsidR="0020510D" w:rsidRDefault="0020510D" w:rsidP="009235B6">
      <w:pPr>
        <w:pStyle w:val="ad"/>
        <w:widowControl/>
        <w:numPr>
          <w:ilvl w:val="0"/>
          <w:numId w:val="1"/>
        </w:numPr>
        <w:spacing w:after="50" w:line="560" w:lineRule="exact"/>
        <w:ind w:firstLineChars="0"/>
        <w:rPr>
          <w:rFonts w:ascii="宋体" w:hAnsi="宋体" w:cs="宋体"/>
          <w:color w:val="000000"/>
          <w:sz w:val="24"/>
        </w:rPr>
      </w:pPr>
      <w:r w:rsidRPr="0020510D">
        <w:rPr>
          <w:rFonts w:ascii="宋体" w:hAnsi="宋体" w:cs="宋体" w:hint="eastAsia"/>
          <w:color w:val="000000"/>
          <w:sz w:val="24"/>
        </w:rPr>
        <w:t>投标人自201</w:t>
      </w:r>
      <w:r>
        <w:rPr>
          <w:rFonts w:ascii="宋体" w:hAnsi="宋体" w:cs="宋体" w:hint="eastAsia"/>
          <w:color w:val="000000"/>
          <w:sz w:val="24"/>
        </w:rPr>
        <w:t>7</w:t>
      </w:r>
      <w:r w:rsidRPr="0020510D">
        <w:rPr>
          <w:rFonts w:ascii="宋体" w:hAnsi="宋体" w:cs="宋体" w:hint="eastAsia"/>
          <w:color w:val="000000"/>
          <w:sz w:val="24"/>
        </w:rPr>
        <w:t>年以来有连续三年为5所以上（含5所）高等院校供应教材的良好业绩（提供合同或中标通知书复印件加盖投标人公章）</w:t>
      </w:r>
      <w:r>
        <w:rPr>
          <w:rFonts w:ascii="宋体" w:hAnsi="宋体" w:cs="宋体" w:hint="eastAsia"/>
          <w:color w:val="000000"/>
          <w:sz w:val="24"/>
        </w:rPr>
        <w:t>;</w:t>
      </w:r>
    </w:p>
    <w:p w:rsidR="0020510D" w:rsidRPr="0020510D" w:rsidRDefault="0020510D" w:rsidP="009235B6">
      <w:pPr>
        <w:pStyle w:val="ad"/>
        <w:widowControl/>
        <w:numPr>
          <w:ilvl w:val="0"/>
          <w:numId w:val="1"/>
        </w:numPr>
        <w:spacing w:after="50" w:line="560" w:lineRule="exact"/>
        <w:ind w:firstLineChars="0"/>
        <w:rPr>
          <w:rFonts w:ascii="宋体" w:hAnsi="宋体" w:cs="宋体"/>
          <w:color w:val="000000"/>
          <w:sz w:val="24"/>
        </w:rPr>
      </w:pPr>
      <w:r w:rsidRPr="0020510D">
        <w:rPr>
          <w:rFonts w:ascii="宋体" w:hAnsi="宋体" w:cs="宋体" w:hint="eastAsia"/>
          <w:color w:val="000000"/>
          <w:sz w:val="24"/>
        </w:rPr>
        <w:t>投标单位须具备国内出版社（如高教、科学、清华、机工、人大、外研、上外等出版社）在吉林省内教材服务的授权书。并具有高校教材征订、</w:t>
      </w:r>
      <w:r w:rsidRPr="0020510D">
        <w:rPr>
          <w:rFonts w:ascii="宋体" w:hAnsi="宋体" w:cs="宋体" w:hint="eastAsia"/>
          <w:color w:val="000000"/>
          <w:sz w:val="24"/>
        </w:rPr>
        <w:lastRenderedPageBreak/>
        <w:t>储运、调剂、退换及结算能力（提供相应证明文件复印件加盖投标人公章）</w:t>
      </w:r>
      <w:r>
        <w:rPr>
          <w:rFonts w:ascii="宋体" w:hAnsi="宋体" w:cs="宋体" w:hint="eastAsia"/>
          <w:color w:val="000000"/>
          <w:sz w:val="24"/>
        </w:rPr>
        <w:t>；</w:t>
      </w:r>
    </w:p>
    <w:p w:rsidR="00720B51" w:rsidRPr="00111249" w:rsidRDefault="001B5A66">
      <w:pPr>
        <w:pStyle w:val="ad"/>
        <w:widowControl/>
        <w:numPr>
          <w:ilvl w:val="0"/>
          <w:numId w:val="1"/>
        </w:numPr>
        <w:spacing w:line="560" w:lineRule="exact"/>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rsidR="0020510D" w:rsidRPr="0020510D" w:rsidRDefault="001B5A66" w:rsidP="00605139">
      <w:pPr>
        <w:pStyle w:val="a4"/>
        <w:spacing w:line="560" w:lineRule="exact"/>
        <w:ind w:left="850"/>
        <w:jc w:val="left"/>
        <w:rPr>
          <w:rFonts w:asciiTheme="minorEastAsia" w:eastAsiaTheme="minorEastAsia" w:hAnsiTheme="minorEastAsia"/>
          <w:bCs/>
          <w:sz w:val="24"/>
        </w:rPr>
      </w:pPr>
      <w:r w:rsidRPr="00111249">
        <w:rPr>
          <w:rFonts w:asciiTheme="minorEastAsia" w:eastAsiaTheme="minorEastAsia" w:hAnsiTheme="minorEastAsia" w:hint="eastAsia"/>
          <w:b/>
          <w:bCs/>
          <w:sz w:val="24"/>
        </w:rPr>
        <w:t>2.招标需求</w:t>
      </w:r>
      <w:r w:rsidR="0020510D">
        <w:rPr>
          <w:rFonts w:asciiTheme="minorEastAsia" w:eastAsiaTheme="minorEastAsia" w:hAnsiTheme="minorEastAsia" w:hint="eastAsia"/>
          <w:b/>
          <w:bCs/>
          <w:sz w:val="24"/>
        </w:rPr>
        <w:t>及预算</w:t>
      </w:r>
      <w:r w:rsidRPr="00111249">
        <w:rPr>
          <w:rFonts w:asciiTheme="minorEastAsia" w:eastAsiaTheme="minorEastAsia" w:hAnsiTheme="minorEastAsia" w:hint="eastAsia"/>
          <w:b/>
          <w:bCs/>
          <w:sz w:val="24"/>
        </w:rPr>
        <w:t>：</w:t>
      </w:r>
      <w:r w:rsidR="0020510D" w:rsidRPr="0020510D">
        <w:rPr>
          <w:rFonts w:asciiTheme="minorEastAsia" w:eastAsiaTheme="minorEastAsia" w:hAnsiTheme="minorEastAsia" w:hint="eastAsia"/>
          <w:bCs/>
          <w:sz w:val="24"/>
        </w:rPr>
        <w:t>详细见招标文件第三章</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2020</w:t>
      </w:r>
      <w:r w:rsidR="000778F1" w:rsidRPr="00111249">
        <w:rPr>
          <w:rFonts w:asciiTheme="minorEastAsia" w:eastAsiaTheme="minorEastAsia" w:hAnsiTheme="minorEastAsia"/>
          <w:b/>
          <w:sz w:val="24"/>
          <w:u w:val="single"/>
        </w:rPr>
        <w:t>年</w:t>
      </w:r>
      <w:r w:rsidR="000778F1">
        <w:rPr>
          <w:rFonts w:asciiTheme="minorEastAsia" w:eastAsiaTheme="minorEastAsia" w:hAnsiTheme="minorEastAsia" w:hint="eastAsia"/>
          <w:b/>
          <w:sz w:val="24"/>
          <w:u w:val="single"/>
        </w:rPr>
        <w:t>1</w:t>
      </w:r>
      <w:r w:rsidR="00CF0449">
        <w:rPr>
          <w:rFonts w:asciiTheme="minorEastAsia" w:eastAsiaTheme="minorEastAsia" w:hAnsiTheme="minorEastAsia" w:hint="eastAsia"/>
          <w:b/>
          <w:sz w:val="24"/>
          <w:u w:val="single"/>
        </w:rPr>
        <w:t>2</w:t>
      </w:r>
      <w:r w:rsidR="000778F1" w:rsidRPr="00111249">
        <w:rPr>
          <w:rFonts w:asciiTheme="minorEastAsia" w:eastAsiaTheme="minorEastAsia" w:hAnsiTheme="minorEastAsia"/>
          <w:b/>
          <w:sz w:val="24"/>
          <w:u w:val="single"/>
        </w:rPr>
        <w:t>月</w:t>
      </w:r>
      <w:r w:rsidR="00CF0449">
        <w:rPr>
          <w:rFonts w:asciiTheme="minorEastAsia" w:eastAsiaTheme="minorEastAsia" w:hAnsiTheme="minorEastAsia" w:hint="eastAsia"/>
          <w:b/>
          <w:sz w:val="24"/>
          <w:u w:val="single"/>
        </w:rPr>
        <w:t>18</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2E44F5" w:rsidRPr="002E44F5">
        <w:rPr>
          <w:rFonts w:asciiTheme="minorEastAsia" w:eastAsiaTheme="minorEastAsia" w:hAnsiTheme="minorEastAsia" w:hint="eastAsia"/>
          <w:bCs/>
          <w:sz w:val="24"/>
        </w:rPr>
        <w:t>3</w:t>
      </w:r>
      <w:r w:rsidRPr="002E44F5">
        <w:rPr>
          <w:rFonts w:asciiTheme="minorEastAsia" w:eastAsiaTheme="minorEastAsia" w:hAnsiTheme="minorEastAsia" w:hint="eastAsia"/>
          <w:bCs/>
          <w:sz w:val="24"/>
        </w:rPr>
        <w:t>000元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Pr="00111249"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0778F1">
        <w:rPr>
          <w:rFonts w:asciiTheme="minorEastAsia" w:eastAsiaTheme="minorEastAsia" w:hAnsiTheme="minorEastAsia" w:hint="eastAsia"/>
          <w:b/>
          <w:sz w:val="24"/>
          <w:u w:val="single"/>
        </w:rPr>
        <w:t>2020</w:t>
      </w:r>
      <w:r w:rsidRPr="00111249">
        <w:rPr>
          <w:rFonts w:asciiTheme="minorEastAsia" w:eastAsiaTheme="minorEastAsia" w:hAnsiTheme="minorEastAsia"/>
          <w:b/>
          <w:sz w:val="24"/>
          <w:u w:val="single"/>
        </w:rPr>
        <w:t>年</w:t>
      </w:r>
      <w:r w:rsidR="003935A7">
        <w:rPr>
          <w:rFonts w:asciiTheme="minorEastAsia" w:eastAsiaTheme="minorEastAsia" w:hAnsiTheme="minorEastAsia" w:hint="eastAsia"/>
          <w:b/>
          <w:sz w:val="24"/>
          <w:u w:val="single"/>
        </w:rPr>
        <w:t>1</w:t>
      </w:r>
      <w:r w:rsidR="00CF0449">
        <w:rPr>
          <w:rFonts w:asciiTheme="minorEastAsia" w:eastAsiaTheme="minorEastAsia" w:hAnsiTheme="minorEastAsia" w:hint="eastAsia"/>
          <w:b/>
          <w:sz w:val="24"/>
          <w:u w:val="single"/>
        </w:rPr>
        <w:t>2</w:t>
      </w:r>
      <w:r w:rsidRPr="00111249">
        <w:rPr>
          <w:rFonts w:asciiTheme="minorEastAsia" w:eastAsiaTheme="minorEastAsia" w:hAnsiTheme="minorEastAsia"/>
          <w:b/>
          <w:sz w:val="24"/>
          <w:u w:val="single"/>
        </w:rPr>
        <w:t>月</w:t>
      </w:r>
      <w:r w:rsidR="00CF0449">
        <w:rPr>
          <w:rFonts w:asciiTheme="minorEastAsia" w:eastAsiaTheme="minorEastAsia" w:hAnsiTheme="minorEastAsia" w:hint="eastAsia"/>
          <w:b/>
          <w:sz w:val="24"/>
          <w:u w:val="single"/>
        </w:rPr>
        <w:t>18</w:t>
      </w:r>
      <w:r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6.项目联系人及方式：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w:t>
      </w:r>
      <w:r w:rsidRPr="00111249">
        <w:rPr>
          <w:rFonts w:asciiTheme="minorEastAsia" w:eastAsiaTheme="minorEastAsia" w:hAnsiTheme="minorEastAsia" w:hint="eastAsia"/>
          <w:sz w:val="24"/>
          <w:szCs w:val="21"/>
        </w:rPr>
        <w:lastRenderedPageBreak/>
        <w:t>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账号：</w:t>
      </w:r>
      <w:r w:rsidRPr="00111249">
        <w:rPr>
          <w:rFonts w:asciiTheme="minorEastAsia" w:eastAsiaTheme="minorEastAsia" w:hAnsiTheme="minorEastAsia"/>
          <w:sz w:val="24"/>
        </w:rPr>
        <w:t>22001370100059456789</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4.8</w:t>
      </w:r>
      <w:r w:rsidRPr="00E516FF">
        <w:rPr>
          <w:rFonts w:asciiTheme="minorEastAsia" w:eastAsiaTheme="minorEastAsia" w:hAnsiTheme="minorEastAsia" w:hint="eastAsia"/>
          <w:sz w:val="24"/>
        </w:rPr>
        <w:t>下列情况之一发生时，投标保证金将不予退还：</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lastRenderedPageBreak/>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lastRenderedPageBreak/>
        <w:t>10</w:t>
      </w:r>
      <w:r w:rsidR="001B5A66" w:rsidRPr="00111249">
        <w:rPr>
          <w:rFonts w:asciiTheme="minorEastAsia" w:eastAsiaTheme="minorEastAsia" w:hAnsiTheme="minorEastAsia" w:hint="eastAsia"/>
          <w:b/>
          <w:sz w:val="24"/>
        </w:rPr>
        <w:t>.投标文件的式样和签署：</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rsidR="00720B51" w:rsidRPr="00111249" w:rsidRDefault="00720B51" w:rsidP="00E516FF">
      <w:pPr>
        <w:jc w:val="left"/>
        <w:rPr>
          <w:rFonts w:asciiTheme="minorEastAsia" w:eastAsiaTheme="minorEastAsia" w:hAnsiTheme="minorEastAsia"/>
          <w:b/>
          <w:bCs/>
          <w:sz w:val="36"/>
        </w:rPr>
      </w:pPr>
    </w:p>
    <w:p w:rsidR="00720B51" w:rsidRDefault="00720B51">
      <w:pPr>
        <w:jc w:val="center"/>
        <w:rPr>
          <w:rFonts w:asciiTheme="minorEastAsia" w:eastAsiaTheme="minorEastAsia" w:hAnsiTheme="minorEastAsia"/>
          <w:b/>
          <w:bCs/>
          <w:sz w:val="36"/>
        </w:rPr>
      </w:pP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lastRenderedPageBreak/>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rsidR="00D31A06" w:rsidRPr="00D31A06" w:rsidRDefault="00D31A06" w:rsidP="00D31A06">
      <w:pPr>
        <w:spacing w:line="560" w:lineRule="exact"/>
        <w:rPr>
          <w:rFonts w:asciiTheme="minorEastAsia" w:eastAsiaTheme="minorEastAsia" w:hAnsiTheme="minorEastAsia"/>
          <w:b/>
          <w:color w:val="000000" w:themeColor="text1"/>
          <w:sz w:val="24"/>
        </w:rPr>
      </w:pPr>
      <w:r w:rsidRPr="00D31A06">
        <w:rPr>
          <w:rFonts w:asciiTheme="minorEastAsia" w:eastAsiaTheme="minorEastAsia" w:hAnsiTheme="minorEastAsia" w:hint="eastAsia"/>
          <w:b/>
          <w:color w:val="000000" w:themeColor="text1"/>
          <w:sz w:val="24"/>
        </w:rPr>
        <w:t>招标项目名称：</w:t>
      </w:r>
      <w:r w:rsidRPr="00D31A06">
        <w:rPr>
          <w:rFonts w:asciiTheme="minorEastAsia" w:eastAsiaTheme="minorEastAsia" w:hAnsiTheme="minorEastAsia" w:hint="eastAsia"/>
          <w:sz w:val="24"/>
        </w:rPr>
        <w:t>长春工业大学2021年度教材供应资格招标项目</w:t>
      </w:r>
    </w:p>
    <w:p w:rsidR="00D31A06" w:rsidRPr="00950730" w:rsidRDefault="00D31A06" w:rsidP="007E3AA6">
      <w:pPr>
        <w:spacing w:line="560" w:lineRule="exact"/>
        <w:rPr>
          <w:rFonts w:asciiTheme="minorEastAsia" w:eastAsiaTheme="minorEastAsia" w:hAnsiTheme="minorEastAsia" w:cs="宋体"/>
          <w:b/>
          <w:sz w:val="24"/>
          <w:lang w:val="zh-CN"/>
        </w:rPr>
      </w:pPr>
      <w:r w:rsidRPr="00D31A06">
        <w:rPr>
          <w:rFonts w:asciiTheme="minorEastAsia" w:eastAsiaTheme="minorEastAsia" w:hAnsiTheme="minorEastAsia" w:cs="宋体" w:hint="eastAsia"/>
          <w:b/>
          <w:sz w:val="24"/>
          <w:lang w:val="zh-CN"/>
        </w:rPr>
        <w:t>采购预算：</w:t>
      </w:r>
      <w:r w:rsidRPr="00040999">
        <w:rPr>
          <w:rFonts w:asciiTheme="minorEastAsia" w:eastAsiaTheme="minorEastAsia" w:hAnsiTheme="minorEastAsia" w:cs="宋体" w:hint="eastAsia"/>
          <w:sz w:val="24"/>
          <w:lang w:val="zh-CN"/>
        </w:rPr>
        <w:t>本项目</w:t>
      </w:r>
      <w:r w:rsidR="00534F53" w:rsidRPr="00040999">
        <w:rPr>
          <w:rFonts w:asciiTheme="minorEastAsia" w:eastAsiaTheme="minorEastAsia" w:hAnsiTheme="minorEastAsia" w:cs="宋体" w:hint="eastAsia"/>
          <w:sz w:val="24"/>
          <w:lang w:val="zh-CN"/>
        </w:rPr>
        <w:t>两包</w:t>
      </w:r>
      <w:r w:rsidRPr="00040999">
        <w:rPr>
          <w:rFonts w:asciiTheme="minorEastAsia" w:eastAsiaTheme="minorEastAsia" w:hAnsiTheme="minorEastAsia" w:cs="宋体" w:hint="eastAsia"/>
          <w:sz w:val="24"/>
          <w:lang w:val="zh-CN"/>
        </w:rPr>
        <w:t>按折扣系数报价，不设采购预算</w:t>
      </w:r>
      <w:r w:rsidR="007E3AA6" w:rsidRPr="00040999">
        <w:rPr>
          <w:rFonts w:asciiTheme="minorEastAsia" w:eastAsiaTheme="minorEastAsia" w:hAnsiTheme="minorEastAsia" w:cs="宋体" w:hint="eastAsia"/>
          <w:sz w:val="24"/>
          <w:lang w:val="zh-CN"/>
        </w:rPr>
        <w:t>，投标折扣系数最低者一人为中标人。</w:t>
      </w:r>
    </w:p>
    <w:p w:rsidR="00A466DC" w:rsidRDefault="00A466DC" w:rsidP="00A466DC">
      <w:pPr>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第一包：</w:t>
      </w:r>
      <w:r w:rsidRPr="00D31A06">
        <w:rPr>
          <w:rFonts w:asciiTheme="minorEastAsia" w:eastAsiaTheme="minorEastAsia" w:hAnsiTheme="minorEastAsia" w:cs="宋体" w:hint="eastAsia"/>
          <w:sz w:val="24"/>
          <w:lang w:val="zh-CN"/>
        </w:rPr>
        <w:t>外语类教材</w:t>
      </w:r>
    </w:p>
    <w:p w:rsidR="007E3AA6" w:rsidRPr="00A466DC" w:rsidRDefault="007E3AA6" w:rsidP="007E3AA6">
      <w:pPr>
        <w:spacing w:line="560" w:lineRule="exact"/>
        <w:rPr>
          <w:rFonts w:asciiTheme="minorEastAsia" w:eastAsiaTheme="minorEastAsia" w:hAnsiTheme="minorEastAsia" w:cs="宋体"/>
          <w:b/>
          <w:sz w:val="24"/>
          <w:lang w:val="zh-CN"/>
        </w:rPr>
      </w:pPr>
      <w:r w:rsidRPr="00A466DC">
        <w:rPr>
          <w:rFonts w:asciiTheme="minorEastAsia" w:eastAsiaTheme="minorEastAsia" w:hAnsiTheme="minorEastAsia" w:cs="宋体" w:hint="eastAsia"/>
          <w:b/>
          <w:sz w:val="24"/>
          <w:lang w:val="zh-CN"/>
        </w:rPr>
        <w:t>教材供应服务需求及要求如下：</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1.投标单位要严格按照教材订单明细要求进行采购。</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2.投标单位提供的教材必须是正版教材。否则，一旦发现盗版教材，投标单位除应负全部的法律责任并如数更换正版教材外，还需支付我校订购该教材总码洋10倍的罚金，我校有权提前终止合同。</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3.对于我校所购教材因出版社无书供应或出版时间有问题的，应在接到订单七天内回告我校教务科负责人员，并主动告知出版社的出书和供书时间。</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4.投标单位必须保证委托采购的教材在规定时间内免费送货到校园指定位置并直接以班级为单位发放给学生，发放同时直接向学生收缴书款。</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5.接受我校提供的追加教材订单，且追加教材的折扣与中标教材折扣一致。</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6.对于高等教育出版社出版的特定教材折扣，按教育部和高教社有关文件办理。</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7.投标单位无条件接受我校剩余教材（品种和数量不限）的退货处理，并承担所有退书费用。</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8.对于因学生自行退学或者其它不确定因素造成的教材费用损失,投标单位承担相关损失费用。</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9.办理完退货后，方可结算教材款。教材款的结算或者由投标单位承担，结算依据为教材征订签发单；或者由我校承担，最终结清金额以我校按实际征订签发单结算的结果为准，教材款结清时间为所有教材送退书环节结束后的三个月内。</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lastRenderedPageBreak/>
        <w:t>10.免费赠送当季各种教材征订目录。</w:t>
      </w:r>
    </w:p>
    <w:p w:rsidR="007E3AA6" w:rsidRPr="00D31A06" w:rsidRDefault="007E3AA6" w:rsidP="007E3AA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11.及时提供教材出版发行的新政策。</w:t>
      </w:r>
    </w:p>
    <w:p w:rsidR="00A466DC" w:rsidRPr="00744D5D" w:rsidRDefault="00950730" w:rsidP="00A466DC">
      <w:pPr>
        <w:spacing w:line="560" w:lineRule="exact"/>
        <w:rPr>
          <w:rFonts w:asciiTheme="minorEastAsia" w:eastAsiaTheme="minorEastAsia" w:hAnsiTheme="minorEastAsia" w:cs="宋体"/>
          <w:b/>
          <w:sz w:val="24"/>
          <w:lang w:val="zh-CN"/>
        </w:rPr>
      </w:pPr>
      <w:r w:rsidRPr="00744D5D">
        <w:rPr>
          <w:rFonts w:asciiTheme="minorEastAsia" w:eastAsiaTheme="minorEastAsia" w:hAnsiTheme="minorEastAsia" w:cs="宋体" w:hint="eastAsia"/>
          <w:b/>
          <w:sz w:val="24"/>
          <w:lang w:val="zh-CN"/>
        </w:rPr>
        <w:t>第</w:t>
      </w:r>
      <w:r w:rsidR="00744D5D" w:rsidRPr="00744D5D">
        <w:rPr>
          <w:rFonts w:asciiTheme="minorEastAsia" w:eastAsiaTheme="minorEastAsia" w:hAnsiTheme="minorEastAsia" w:cs="宋体" w:hint="eastAsia"/>
          <w:b/>
          <w:sz w:val="24"/>
          <w:lang w:val="zh-CN"/>
        </w:rPr>
        <w:t>二</w:t>
      </w:r>
      <w:r w:rsidRPr="00744D5D">
        <w:rPr>
          <w:rFonts w:asciiTheme="minorEastAsia" w:eastAsiaTheme="minorEastAsia" w:hAnsiTheme="minorEastAsia" w:cs="宋体" w:hint="eastAsia"/>
          <w:b/>
          <w:sz w:val="24"/>
          <w:lang w:val="zh-CN"/>
        </w:rPr>
        <w:t>包：其他教材</w:t>
      </w:r>
    </w:p>
    <w:p w:rsidR="00744D5D" w:rsidRPr="00A466DC" w:rsidRDefault="00744D5D" w:rsidP="00744D5D">
      <w:pPr>
        <w:spacing w:line="560" w:lineRule="exact"/>
        <w:rPr>
          <w:rFonts w:asciiTheme="minorEastAsia" w:eastAsiaTheme="minorEastAsia" w:hAnsiTheme="minorEastAsia" w:cs="宋体"/>
          <w:b/>
          <w:sz w:val="24"/>
          <w:lang w:val="zh-CN"/>
        </w:rPr>
      </w:pPr>
      <w:r w:rsidRPr="00A466DC">
        <w:rPr>
          <w:rFonts w:asciiTheme="minorEastAsia" w:eastAsiaTheme="minorEastAsia" w:hAnsiTheme="minorEastAsia" w:cs="宋体" w:hint="eastAsia"/>
          <w:b/>
          <w:sz w:val="24"/>
          <w:lang w:val="zh-CN"/>
        </w:rPr>
        <w:t>教材供应服务需求及要求如下：</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1.投标单位要严格按照教材订单明细要求进行采购。</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2.投标单位提供的教材必须是正版教材。否则，一旦发现盗版教材，投标单位除应负全部的法律责任并如数更换正版教材外，还需支付我校订购该教材总码洋10倍的罚金，我校有权提前终止合同。</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3.对于我校所购教材因出版社无书供应或出版时间有问题的，应在接到订单七天内回告我校教务科负责人员，并主动告知出版社的出书和供书时间。</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4.投标单位必须保证委托采购的教材在规定时间内免费送货到校园指定位置并直接以班级为单位发放给学生，发放同时直接向学生收缴书款。</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5.接受我校提供的追加教材订单，且追加教材的折扣与中标教材折扣一致。</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6.对于高等教育出版社出版的特定教材折扣，按教育部和高教社有关文件办理。</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7.投标单位无条件接受我校剩余教材（品种和数量不限）的退货处理，并承担所有退书费用。</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8.对于因学生自行退学或者其它不确定因素造成的教材费用损失,投标单位承担相关损失费用。</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9.办理完退货后，方可结算教材款。教材款的结算或者由投标单位承担，结算依据为教材征订签发单；或者由我校承担，最终结清金额以我校按实际征订签发单结算的结果为准，教材款结清时间为所有教材送退书环节结束后的三个月内。</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10.免费赠送当季各种教材征订目录。</w:t>
      </w:r>
    </w:p>
    <w:p w:rsidR="00D31A06" w:rsidRPr="00D31A06" w:rsidRDefault="00D31A06" w:rsidP="00D31A06">
      <w:pPr>
        <w:spacing w:line="560" w:lineRule="exact"/>
        <w:rPr>
          <w:rFonts w:asciiTheme="minorEastAsia" w:eastAsiaTheme="minorEastAsia" w:hAnsiTheme="minorEastAsia" w:cs="宋体"/>
          <w:sz w:val="24"/>
          <w:lang w:val="zh-CN"/>
        </w:rPr>
      </w:pPr>
      <w:r w:rsidRPr="00D31A06">
        <w:rPr>
          <w:rFonts w:asciiTheme="minorEastAsia" w:eastAsiaTheme="minorEastAsia" w:hAnsiTheme="minorEastAsia" w:cs="宋体" w:hint="eastAsia"/>
          <w:sz w:val="24"/>
          <w:lang w:val="zh-CN"/>
        </w:rPr>
        <w:t>11.及时提供教材出版发行的新政策。</w:t>
      </w:r>
    </w:p>
    <w:p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Pr="00621E7C">
        <w:rPr>
          <w:rFonts w:asciiTheme="minorEastAsia" w:eastAsiaTheme="minorEastAsia" w:hAnsiTheme="minorEastAsia" w:hint="eastAsia"/>
          <w:b/>
          <w:bCs/>
          <w:sz w:val="24"/>
        </w:rPr>
        <w:t>、</w:t>
      </w:r>
      <w:r w:rsidR="00621E7C" w:rsidRPr="00621E7C">
        <w:rPr>
          <w:rFonts w:asciiTheme="minorEastAsia" w:eastAsiaTheme="minorEastAsia" w:hAnsiTheme="minorEastAsia" w:hint="eastAsia"/>
          <w:b/>
          <w:bCs/>
          <w:sz w:val="24"/>
        </w:rPr>
        <w:t>本项目两包</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lastRenderedPageBreak/>
        <w:t>投标人应按规定格式和内容提供下列资格、资信证明文件：</w:t>
      </w:r>
    </w:p>
    <w:p w:rsidR="0058205C" w:rsidRPr="00111249" w:rsidRDefault="0058205C" w:rsidP="0058205C">
      <w:pPr>
        <w:pStyle w:val="ad"/>
        <w:widowControl/>
        <w:numPr>
          <w:ilvl w:val="0"/>
          <w:numId w:val="7"/>
        </w:numPr>
        <w:spacing w:line="560" w:lineRule="exact"/>
        <w:ind w:left="0" w:firstLineChars="0" w:firstLine="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58205C" w:rsidRDefault="0058205C" w:rsidP="0058205C">
      <w:pPr>
        <w:pStyle w:val="ad"/>
        <w:widowControl/>
        <w:numPr>
          <w:ilvl w:val="0"/>
          <w:numId w:val="7"/>
        </w:numPr>
        <w:spacing w:line="560" w:lineRule="exact"/>
        <w:ind w:left="0" w:firstLineChars="0" w:firstLine="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58205C" w:rsidRPr="009235B6" w:rsidRDefault="0058205C" w:rsidP="0058205C">
      <w:pPr>
        <w:pStyle w:val="ad"/>
        <w:numPr>
          <w:ilvl w:val="0"/>
          <w:numId w:val="7"/>
        </w:numPr>
        <w:spacing w:after="50" w:line="420" w:lineRule="exact"/>
        <w:ind w:left="0" w:firstLineChars="0" w:firstLine="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58205C" w:rsidRPr="009235B6" w:rsidRDefault="0058205C" w:rsidP="0058205C">
      <w:pPr>
        <w:pStyle w:val="ad"/>
        <w:numPr>
          <w:ilvl w:val="0"/>
          <w:numId w:val="7"/>
        </w:numPr>
        <w:spacing w:after="50" w:line="420" w:lineRule="exact"/>
        <w:ind w:left="0" w:firstLineChars="0" w:firstLine="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58205C" w:rsidRPr="0020510D" w:rsidRDefault="0058205C" w:rsidP="0058205C">
      <w:pPr>
        <w:pStyle w:val="ad"/>
        <w:widowControl/>
        <w:numPr>
          <w:ilvl w:val="0"/>
          <w:numId w:val="7"/>
        </w:numPr>
        <w:spacing w:after="50" w:line="560" w:lineRule="exact"/>
        <w:ind w:left="0" w:firstLineChars="0" w:firstLine="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rsidR="0058205C" w:rsidRDefault="0058205C" w:rsidP="0058205C">
      <w:pPr>
        <w:pStyle w:val="ad"/>
        <w:widowControl/>
        <w:numPr>
          <w:ilvl w:val="0"/>
          <w:numId w:val="7"/>
        </w:numPr>
        <w:spacing w:after="50" w:line="560" w:lineRule="exact"/>
        <w:ind w:left="0" w:firstLineChars="0" w:firstLine="0"/>
        <w:rPr>
          <w:rFonts w:ascii="宋体" w:hAnsi="宋体" w:cs="宋体"/>
          <w:color w:val="000000"/>
          <w:sz w:val="24"/>
        </w:rPr>
      </w:pPr>
      <w:r w:rsidRPr="0020510D">
        <w:rPr>
          <w:rFonts w:ascii="宋体" w:hAnsi="宋体" w:cs="宋体" w:hint="eastAsia"/>
          <w:color w:val="000000"/>
          <w:sz w:val="24"/>
        </w:rPr>
        <w:t>投标人自201</w:t>
      </w:r>
      <w:r>
        <w:rPr>
          <w:rFonts w:ascii="宋体" w:hAnsi="宋体" w:cs="宋体" w:hint="eastAsia"/>
          <w:color w:val="000000"/>
          <w:sz w:val="24"/>
        </w:rPr>
        <w:t>7</w:t>
      </w:r>
      <w:r w:rsidRPr="0020510D">
        <w:rPr>
          <w:rFonts w:ascii="宋体" w:hAnsi="宋体" w:cs="宋体" w:hint="eastAsia"/>
          <w:color w:val="000000"/>
          <w:sz w:val="24"/>
        </w:rPr>
        <w:t>年以来有连续三年为5所以上（含5所）高等院校供应教材的良好业绩（提供合同或中标通知书复印件加盖投标人公章）</w:t>
      </w:r>
      <w:r>
        <w:rPr>
          <w:rFonts w:ascii="宋体" w:hAnsi="宋体" w:cs="宋体" w:hint="eastAsia"/>
          <w:color w:val="000000"/>
          <w:sz w:val="24"/>
        </w:rPr>
        <w:t>;</w:t>
      </w:r>
    </w:p>
    <w:p w:rsidR="0058205C" w:rsidRPr="0020510D" w:rsidRDefault="0058205C" w:rsidP="0058205C">
      <w:pPr>
        <w:pStyle w:val="ad"/>
        <w:widowControl/>
        <w:numPr>
          <w:ilvl w:val="0"/>
          <w:numId w:val="7"/>
        </w:numPr>
        <w:spacing w:after="50" w:line="560" w:lineRule="exact"/>
        <w:ind w:left="0" w:firstLineChars="0" w:firstLine="0"/>
        <w:rPr>
          <w:rFonts w:ascii="宋体" w:hAnsi="宋体" w:cs="宋体"/>
          <w:color w:val="000000"/>
          <w:sz w:val="24"/>
        </w:rPr>
      </w:pPr>
      <w:r w:rsidRPr="0020510D">
        <w:rPr>
          <w:rFonts w:ascii="宋体" w:hAnsi="宋体" w:cs="宋体" w:hint="eastAsia"/>
          <w:color w:val="000000"/>
          <w:sz w:val="24"/>
        </w:rPr>
        <w:t>投标单位须具备国内出版社（如高教、科学、清华、机工、人大、外研、上外等出版社）在吉林省内教材服务的授权书。并具有高校教材征订、储运、调剂、退换及结算能力（提供相应证明文件复印件加盖投标人公章）</w:t>
      </w:r>
      <w:r>
        <w:rPr>
          <w:rFonts w:ascii="宋体" w:hAnsi="宋体" w:cs="宋体" w:hint="eastAsia"/>
          <w:color w:val="000000"/>
          <w:sz w:val="24"/>
        </w:rPr>
        <w:t>；</w:t>
      </w:r>
    </w:p>
    <w:p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lastRenderedPageBreak/>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开标后，直至向中标的投标人授予合同时止，除按谈判文件规定予以的评标结果外，凡与审查、澄清、评价和比较投标有关的资料以及授标意见等，均不得向投标人及与评标无关的其他人透露。</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w:t>
      </w:r>
      <w:r w:rsidR="002C2712" w:rsidRPr="00251172">
        <w:rPr>
          <w:rFonts w:asciiTheme="minorEastAsia" w:eastAsiaTheme="minorEastAsia" w:hAnsiTheme="minorEastAsia" w:cs="宋体" w:hint="eastAsia"/>
          <w:sz w:val="24"/>
          <w:lang w:val="zh-CN"/>
        </w:rPr>
        <w:lastRenderedPageBreak/>
        <w:t>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（7）一家投标人的谈判响应文件中装订了标有另一家投标人名称的文件材料，或者出现了另一家法定代表人或者授予代理人签名的，其投标作废标处理；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w:t>
      </w:r>
      <w:r w:rsidR="002C2712" w:rsidRPr="00251172">
        <w:rPr>
          <w:rFonts w:asciiTheme="minorEastAsia" w:eastAsiaTheme="minorEastAsia" w:hAnsiTheme="minorEastAsia" w:cs="宋体" w:hint="eastAsia"/>
          <w:sz w:val="24"/>
          <w:lang w:val="zh-CN"/>
        </w:rPr>
        <w:lastRenderedPageBreak/>
        <w:t>标人提交的商务文件是否齐全完整，是否合法有效，是否有重大偏离和保留，是否符合谈判文件要求。商务（投标人资格）审查不符合谈判文件要求的谈判响应文件将被拒绝。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w:t>
      </w:r>
      <w:r w:rsidR="002C2712" w:rsidRPr="00251172">
        <w:rPr>
          <w:rFonts w:asciiTheme="minorEastAsia" w:eastAsiaTheme="minorEastAsia" w:hAnsiTheme="minorEastAsia" w:cs="宋体" w:hint="eastAsia"/>
          <w:bCs/>
          <w:color w:val="000000"/>
          <w:sz w:val="24"/>
          <w:lang w:val="zh-CN"/>
        </w:rPr>
        <w:lastRenderedPageBreak/>
        <w:t>何外来证明。</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t>接受细微偏离有利于采购成功，不应因细微偏离而废标。</w:t>
      </w:r>
    </w:p>
    <w:p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lastRenderedPageBreak/>
        <w:t>（1）采用招标方式采购项目，重新招标出现前述情形的，如果有两家供应商投标或者经评审有两家合格投标供应商，可以直接变更为两家供应商竞争性谈判或者向两家供应商询价采购。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w:t>
      </w:r>
      <w:r w:rsidR="00A765D3" w:rsidRPr="00347380">
        <w:rPr>
          <w:rFonts w:asciiTheme="minorEastAsia" w:eastAsiaTheme="minorEastAsia" w:hAnsiTheme="minorEastAsia" w:cs="黑体" w:hint="eastAsia"/>
          <w:bCs/>
          <w:color w:val="000000"/>
          <w:sz w:val="24"/>
          <w:highlight w:val="white"/>
          <w:lang w:val="zh-CN"/>
        </w:rPr>
        <w:lastRenderedPageBreak/>
        <w:t>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rsidR="008F1364" w:rsidRPr="008F1364" w:rsidRDefault="008F1364">
      <w:pPr>
        <w:spacing w:line="560" w:lineRule="exact"/>
        <w:rPr>
          <w:rFonts w:ascii="??_GB2312" w:eastAsiaTheme="minorEastAsia"/>
          <w:sz w:val="24"/>
        </w:rPr>
      </w:pP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w:t>
      </w:r>
      <w:r w:rsidRPr="00111249">
        <w:rPr>
          <w:rFonts w:asciiTheme="minorEastAsia" w:eastAsiaTheme="minorEastAsia" w:hAnsiTheme="minorEastAsia" w:cs="宋体" w:hint="eastAsia"/>
          <w:sz w:val="24"/>
          <w:highlight w:val="white"/>
          <w:lang w:val="zh-CN"/>
        </w:rPr>
        <w:lastRenderedPageBreak/>
        <w:t>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w:t>
      </w:r>
      <w:r w:rsidRPr="00111249">
        <w:rPr>
          <w:rFonts w:asciiTheme="minorEastAsia" w:eastAsiaTheme="minorEastAsia" w:hAnsiTheme="minorEastAsia" w:cs="宋体" w:hint="eastAsia"/>
          <w:sz w:val="24"/>
          <w:highlight w:val="white"/>
          <w:lang w:val="zh-CN"/>
        </w:rPr>
        <w:lastRenderedPageBreak/>
        <w:t>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ED252E" w:rsidRDefault="00ED252E">
      <w:pPr>
        <w:spacing w:line="560" w:lineRule="exact"/>
        <w:jc w:val="center"/>
        <w:rPr>
          <w:rFonts w:asciiTheme="minorEastAsia" w:eastAsiaTheme="minorEastAsia" w:hAnsiTheme="minorEastAsia"/>
          <w:b/>
          <w:bCs/>
          <w:sz w:val="36"/>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lastRenderedPageBreak/>
        <w:t>日期：年月日</w:t>
      </w: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rsidR="00720B51" w:rsidRDefault="001B5A66">
      <w:pPr>
        <w:spacing w:line="560" w:lineRule="exact"/>
        <w:rPr>
          <w:rFonts w:ascii="宋体" w:hAnsi="宋体" w:cs="宋体"/>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法定代表人的授权代理人身份证（复印件，携带原件参加投标以备审查）</w:t>
      </w:r>
    </w:p>
    <w:p w:rsidR="003C0FAF" w:rsidRPr="00111249" w:rsidRDefault="003C0FAF">
      <w:pPr>
        <w:spacing w:line="560" w:lineRule="exact"/>
        <w:rPr>
          <w:rFonts w:ascii="??_GB2312" w:eastAsia="Times New Roman"/>
          <w:sz w:val="24"/>
        </w:rPr>
      </w:pPr>
      <w:r>
        <w:rPr>
          <w:rFonts w:ascii="宋体" w:hAnsi="宋体" w:cs="宋体" w:hint="eastAsia"/>
          <w:sz w:val="24"/>
        </w:rPr>
        <w:t>5、其它资格文件</w:t>
      </w:r>
    </w:p>
    <w:p w:rsidR="00720B51" w:rsidRPr="00111249"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tblPr>
      <w:tblGrid>
        <w:gridCol w:w="693"/>
        <w:gridCol w:w="1596"/>
        <w:gridCol w:w="900"/>
        <w:gridCol w:w="513"/>
        <w:gridCol w:w="1827"/>
        <w:gridCol w:w="900"/>
        <w:gridCol w:w="900"/>
        <w:gridCol w:w="1047"/>
        <w:gridCol w:w="1380"/>
      </w:tblGrid>
      <w:tr w:rsidR="00720B51" w:rsidRPr="00111249">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1" w:name="_GoBack"/>
      <w:bookmarkEnd w:id="1"/>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B7" w:rsidRDefault="00131BB7" w:rsidP="00720B51">
      <w:r>
        <w:separator/>
      </w:r>
    </w:p>
  </w:endnote>
  <w:endnote w:type="continuationSeparator" w:id="0">
    <w:p w:rsidR="00131BB7" w:rsidRDefault="00131BB7" w:rsidP="00720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720B51" w:rsidRDefault="00E25BA8">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6"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4"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PowerPlusWaterMarkObject26261771" o:spid="_x0000_s29699"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Pr="00E25BA8">
          <w:fldChar w:fldCharType="begin"/>
        </w:r>
        <w:r w:rsidR="001B5A66">
          <w:instrText>PAGE   \* MERGEFORMAT</w:instrText>
        </w:r>
        <w:r w:rsidRPr="00E25BA8">
          <w:fldChar w:fldCharType="separate"/>
        </w:r>
        <w:r w:rsidR="00147668" w:rsidRPr="00147668">
          <w:rPr>
            <w:noProof/>
            <w:lang w:val="zh-CN"/>
          </w:rPr>
          <w:t>1</w:t>
        </w:r>
        <w:r>
          <w:rPr>
            <w:lang w:val="zh-CN"/>
          </w:rPr>
          <w:fldChar w:fldCharType="end"/>
        </w:r>
      </w:p>
    </w:sdtContent>
  </w:sdt>
  <w:p w:rsidR="00720B51" w:rsidRDefault="00720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B7" w:rsidRDefault="00131BB7" w:rsidP="00720B51">
      <w:r>
        <w:separator/>
      </w:r>
    </w:p>
  </w:footnote>
  <w:footnote w:type="continuationSeparator" w:id="0">
    <w:p w:rsidR="00131BB7" w:rsidRDefault="00131BB7" w:rsidP="00720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E25BA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9698"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E25BA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5"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3"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1"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2"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0"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E25BA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9697"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C2A2C"/>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53E4FB"/>
    <w:multiLevelType w:val="singleLevel"/>
    <w:tmpl w:val="6D53E4FB"/>
    <w:lvl w:ilvl="0">
      <w:start w:val="1"/>
      <w:numFmt w:val="decimal"/>
      <w:lvlText w:val="(%1)"/>
      <w:lvlJc w:val="left"/>
      <w:pPr>
        <w:tabs>
          <w:tab w:val="left" w:pos="312"/>
        </w:tabs>
      </w:pPr>
    </w:lvl>
  </w:abstractNum>
  <w:abstractNum w:abstractNumId="6">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3D9F"/>
    <w:rsid w:val="0001755B"/>
    <w:rsid w:val="00027743"/>
    <w:rsid w:val="000346BB"/>
    <w:rsid w:val="00040999"/>
    <w:rsid w:val="00050198"/>
    <w:rsid w:val="0005422C"/>
    <w:rsid w:val="00055C8F"/>
    <w:rsid w:val="0005712E"/>
    <w:rsid w:val="000574BE"/>
    <w:rsid w:val="00061656"/>
    <w:rsid w:val="000778F1"/>
    <w:rsid w:val="00081796"/>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701E"/>
    <w:rsid w:val="00102644"/>
    <w:rsid w:val="001027A4"/>
    <w:rsid w:val="00104C53"/>
    <w:rsid w:val="001053E9"/>
    <w:rsid w:val="0010725A"/>
    <w:rsid w:val="00111249"/>
    <w:rsid w:val="00113A61"/>
    <w:rsid w:val="00115382"/>
    <w:rsid w:val="00115DAD"/>
    <w:rsid w:val="00130135"/>
    <w:rsid w:val="00130D4A"/>
    <w:rsid w:val="0013187F"/>
    <w:rsid w:val="00131BB7"/>
    <w:rsid w:val="00135000"/>
    <w:rsid w:val="00135572"/>
    <w:rsid w:val="00137C56"/>
    <w:rsid w:val="00142246"/>
    <w:rsid w:val="00143D78"/>
    <w:rsid w:val="00147668"/>
    <w:rsid w:val="0015020D"/>
    <w:rsid w:val="00151584"/>
    <w:rsid w:val="0016001F"/>
    <w:rsid w:val="00160E6D"/>
    <w:rsid w:val="00182BBE"/>
    <w:rsid w:val="00184EC0"/>
    <w:rsid w:val="00186CF4"/>
    <w:rsid w:val="00187E40"/>
    <w:rsid w:val="00192D68"/>
    <w:rsid w:val="001955A1"/>
    <w:rsid w:val="0019766D"/>
    <w:rsid w:val="00197FF5"/>
    <w:rsid w:val="001B5A66"/>
    <w:rsid w:val="001B5AE0"/>
    <w:rsid w:val="001B617C"/>
    <w:rsid w:val="001B7E91"/>
    <w:rsid w:val="001C6BB1"/>
    <w:rsid w:val="001D1321"/>
    <w:rsid w:val="001D27DA"/>
    <w:rsid w:val="001D5010"/>
    <w:rsid w:val="001D6450"/>
    <w:rsid w:val="001E1F85"/>
    <w:rsid w:val="001E4B98"/>
    <w:rsid w:val="001F2BE5"/>
    <w:rsid w:val="001F6D77"/>
    <w:rsid w:val="0020510D"/>
    <w:rsid w:val="00207308"/>
    <w:rsid w:val="002075E4"/>
    <w:rsid w:val="00210DDB"/>
    <w:rsid w:val="00210F80"/>
    <w:rsid w:val="00233E4D"/>
    <w:rsid w:val="002467DB"/>
    <w:rsid w:val="002510F3"/>
    <w:rsid w:val="00251172"/>
    <w:rsid w:val="0025655C"/>
    <w:rsid w:val="00262B13"/>
    <w:rsid w:val="0026403F"/>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44F5"/>
    <w:rsid w:val="002E6C0F"/>
    <w:rsid w:val="003030AA"/>
    <w:rsid w:val="00314066"/>
    <w:rsid w:val="00317F07"/>
    <w:rsid w:val="00323449"/>
    <w:rsid w:val="00323651"/>
    <w:rsid w:val="00326EC0"/>
    <w:rsid w:val="00334B70"/>
    <w:rsid w:val="003442C0"/>
    <w:rsid w:val="00344B60"/>
    <w:rsid w:val="003456CA"/>
    <w:rsid w:val="00347380"/>
    <w:rsid w:val="003510EA"/>
    <w:rsid w:val="00353382"/>
    <w:rsid w:val="00377FE3"/>
    <w:rsid w:val="003868A0"/>
    <w:rsid w:val="00391792"/>
    <w:rsid w:val="00391813"/>
    <w:rsid w:val="003935A7"/>
    <w:rsid w:val="00397581"/>
    <w:rsid w:val="00397D7A"/>
    <w:rsid w:val="003B2654"/>
    <w:rsid w:val="003C0FAF"/>
    <w:rsid w:val="003C34EE"/>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63350"/>
    <w:rsid w:val="00463DC1"/>
    <w:rsid w:val="00470947"/>
    <w:rsid w:val="00472362"/>
    <w:rsid w:val="00473838"/>
    <w:rsid w:val="00477F1B"/>
    <w:rsid w:val="004802C7"/>
    <w:rsid w:val="00480587"/>
    <w:rsid w:val="00490C18"/>
    <w:rsid w:val="00491060"/>
    <w:rsid w:val="00494B6B"/>
    <w:rsid w:val="00495298"/>
    <w:rsid w:val="004A17E6"/>
    <w:rsid w:val="004B4B89"/>
    <w:rsid w:val="004C20AD"/>
    <w:rsid w:val="004C4D92"/>
    <w:rsid w:val="004D5477"/>
    <w:rsid w:val="004E22A8"/>
    <w:rsid w:val="004E388E"/>
    <w:rsid w:val="004F02BC"/>
    <w:rsid w:val="004F2C75"/>
    <w:rsid w:val="004F4CC8"/>
    <w:rsid w:val="005065F8"/>
    <w:rsid w:val="00507467"/>
    <w:rsid w:val="00510474"/>
    <w:rsid w:val="00525756"/>
    <w:rsid w:val="00534F53"/>
    <w:rsid w:val="005352D0"/>
    <w:rsid w:val="00535352"/>
    <w:rsid w:val="005411A6"/>
    <w:rsid w:val="00541269"/>
    <w:rsid w:val="00544F79"/>
    <w:rsid w:val="00545F78"/>
    <w:rsid w:val="00554908"/>
    <w:rsid w:val="00570EB3"/>
    <w:rsid w:val="00581F55"/>
    <w:rsid w:val="0058205C"/>
    <w:rsid w:val="00592F9F"/>
    <w:rsid w:val="00594212"/>
    <w:rsid w:val="005B00C3"/>
    <w:rsid w:val="005B1579"/>
    <w:rsid w:val="005B3D29"/>
    <w:rsid w:val="005B7098"/>
    <w:rsid w:val="005C10AF"/>
    <w:rsid w:val="005C5A27"/>
    <w:rsid w:val="005E33E4"/>
    <w:rsid w:val="005E4619"/>
    <w:rsid w:val="005E5F21"/>
    <w:rsid w:val="005E7F66"/>
    <w:rsid w:val="005F522F"/>
    <w:rsid w:val="005F6110"/>
    <w:rsid w:val="005F6B41"/>
    <w:rsid w:val="006021F2"/>
    <w:rsid w:val="00602956"/>
    <w:rsid w:val="00604A03"/>
    <w:rsid w:val="00605139"/>
    <w:rsid w:val="006203AC"/>
    <w:rsid w:val="00621E7C"/>
    <w:rsid w:val="006235BC"/>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5EE9"/>
    <w:rsid w:val="006B78F7"/>
    <w:rsid w:val="006C3193"/>
    <w:rsid w:val="006C31C9"/>
    <w:rsid w:val="006E1723"/>
    <w:rsid w:val="006E3737"/>
    <w:rsid w:val="006E4E4D"/>
    <w:rsid w:val="006F3B05"/>
    <w:rsid w:val="006F3CEF"/>
    <w:rsid w:val="006F5153"/>
    <w:rsid w:val="00704254"/>
    <w:rsid w:val="00707B93"/>
    <w:rsid w:val="0071069C"/>
    <w:rsid w:val="00712313"/>
    <w:rsid w:val="007147B7"/>
    <w:rsid w:val="00716DDC"/>
    <w:rsid w:val="00720B51"/>
    <w:rsid w:val="00722026"/>
    <w:rsid w:val="007258D1"/>
    <w:rsid w:val="007263BB"/>
    <w:rsid w:val="00736BD4"/>
    <w:rsid w:val="00740F29"/>
    <w:rsid w:val="00744D5D"/>
    <w:rsid w:val="007475CD"/>
    <w:rsid w:val="007513C2"/>
    <w:rsid w:val="00766B9F"/>
    <w:rsid w:val="00766C5B"/>
    <w:rsid w:val="00777522"/>
    <w:rsid w:val="00780D65"/>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E3AA6"/>
    <w:rsid w:val="007F76CA"/>
    <w:rsid w:val="007F7C32"/>
    <w:rsid w:val="0080195A"/>
    <w:rsid w:val="0080276E"/>
    <w:rsid w:val="00811DBA"/>
    <w:rsid w:val="00813947"/>
    <w:rsid w:val="00813F6B"/>
    <w:rsid w:val="00816004"/>
    <w:rsid w:val="00826971"/>
    <w:rsid w:val="008270B9"/>
    <w:rsid w:val="00827D19"/>
    <w:rsid w:val="00831C69"/>
    <w:rsid w:val="0083377F"/>
    <w:rsid w:val="008400CA"/>
    <w:rsid w:val="008404AF"/>
    <w:rsid w:val="00840919"/>
    <w:rsid w:val="008502D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39CE"/>
    <w:rsid w:val="008E39EC"/>
    <w:rsid w:val="008E5972"/>
    <w:rsid w:val="008F1364"/>
    <w:rsid w:val="008F2E06"/>
    <w:rsid w:val="008F2E5F"/>
    <w:rsid w:val="008F48F3"/>
    <w:rsid w:val="0090135A"/>
    <w:rsid w:val="00910D3E"/>
    <w:rsid w:val="009119A1"/>
    <w:rsid w:val="00916DE0"/>
    <w:rsid w:val="009235B6"/>
    <w:rsid w:val="0093302E"/>
    <w:rsid w:val="00941058"/>
    <w:rsid w:val="00950730"/>
    <w:rsid w:val="00954A48"/>
    <w:rsid w:val="009552CE"/>
    <w:rsid w:val="00961761"/>
    <w:rsid w:val="00965745"/>
    <w:rsid w:val="00966BEE"/>
    <w:rsid w:val="0097166E"/>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4C35"/>
    <w:rsid w:val="00A466DC"/>
    <w:rsid w:val="00A56BB2"/>
    <w:rsid w:val="00A65800"/>
    <w:rsid w:val="00A765D3"/>
    <w:rsid w:val="00A81F88"/>
    <w:rsid w:val="00A84858"/>
    <w:rsid w:val="00A86CB8"/>
    <w:rsid w:val="00A90444"/>
    <w:rsid w:val="00A91138"/>
    <w:rsid w:val="00A91A2D"/>
    <w:rsid w:val="00A91F67"/>
    <w:rsid w:val="00A92788"/>
    <w:rsid w:val="00A9424D"/>
    <w:rsid w:val="00A9716B"/>
    <w:rsid w:val="00AA7019"/>
    <w:rsid w:val="00AB3DF8"/>
    <w:rsid w:val="00AE16EB"/>
    <w:rsid w:val="00AE1E06"/>
    <w:rsid w:val="00AF29E2"/>
    <w:rsid w:val="00AF3DF0"/>
    <w:rsid w:val="00B01E99"/>
    <w:rsid w:val="00B06F0F"/>
    <w:rsid w:val="00B10049"/>
    <w:rsid w:val="00B15247"/>
    <w:rsid w:val="00B23E44"/>
    <w:rsid w:val="00B26852"/>
    <w:rsid w:val="00B30D56"/>
    <w:rsid w:val="00B3592D"/>
    <w:rsid w:val="00B35D8E"/>
    <w:rsid w:val="00B400DD"/>
    <w:rsid w:val="00B45780"/>
    <w:rsid w:val="00B45DBF"/>
    <w:rsid w:val="00B46B92"/>
    <w:rsid w:val="00B51542"/>
    <w:rsid w:val="00B5334D"/>
    <w:rsid w:val="00B66EB7"/>
    <w:rsid w:val="00B71659"/>
    <w:rsid w:val="00B74EE1"/>
    <w:rsid w:val="00B760DB"/>
    <w:rsid w:val="00B81A8E"/>
    <w:rsid w:val="00B84CD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E4F02"/>
    <w:rsid w:val="00CF0449"/>
    <w:rsid w:val="00CF2AD9"/>
    <w:rsid w:val="00CF7BE5"/>
    <w:rsid w:val="00D01624"/>
    <w:rsid w:val="00D025CC"/>
    <w:rsid w:val="00D03696"/>
    <w:rsid w:val="00D0620D"/>
    <w:rsid w:val="00D140F8"/>
    <w:rsid w:val="00D146F0"/>
    <w:rsid w:val="00D15229"/>
    <w:rsid w:val="00D15DC9"/>
    <w:rsid w:val="00D15F3B"/>
    <w:rsid w:val="00D2389F"/>
    <w:rsid w:val="00D31A06"/>
    <w:rsid w:val="00D345EF"/>
    <w:rsid w:val="00D455AF"/>
    <w:rsid w:val="00D46591"/>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57BD"/>
    <w:rsid w:val="00DD6434"/>
    <w:rsid w:val="00DE09BE"/>
    <w:rsid w:val="00DE0B78"/>
    <w:rsid w:val="00DF3736"/>
    <w:rsid w:val="00E05EC9"/>
    <w:rsid w:val="00E107AD"/>
    <w:rsid w:val="00E12E99"/>
    <w:rsid w:val="00E1711F"/>
    <w:rsid w:val="00E24345"/>
    <w:rsid w:val="00E25BA8"/>
    <w:rsid w:val="00E35D1A"/>
    <w:rsid w:val="00E44B75"/>
    <w:rsid w:val="00E46317"/>
    <w:rsid w:val="00E47D5D"/>
    <w:rsid w:val="00E50F41"/>
    <w:rsid w:val="00E516FF"/>
    <w:rsid w:val="00E57652"/>
    <w:rsid w:val="00E62B5C"/>
    <w:rsid w:val="00E74811"/>
    <w:rsid w:val="00E7523D"/>
    <w:rsid w:val="00E8281F"/>
    <w:rsid w:val="00E93AA2"/>
    <w:rsid w:val="00EA2579"/>
    <w:rsid w:val="00EA590E"/>
    <w:rsid w:val="00EB5CB3"/>
    <w:rsid w:val="00EB6A94"/>
    <w:rsid w:val="00EB7EBB"/>
    <w:rsid w:val="00EC11B2"/>
    <w:rsid w:val="00EC3128"/>
    <w:rsid w:val="00EC3523"/>
    <w:rsid w:val="00EC4D42"/>
    <w:rsid w:val="00EC7A3E"/>
    <w:rsid w:val="00ED252E"/>
    <w:rsid w:val="00ED60D0"/>
    <w:rsid w:val="00EE7162"/>
    <w:rsid w:val="00EE7EC4"/>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61652"/>
    <w:rsid w:val="00F6204B"/>
    <w:rsid w:val="00F71D23"/>
    <w:rsid w:val="00F81B2D"/>
    <w:rsid w:val="00F83EC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34"/>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e">
    <w:name w:val="Table Grid"/>
    <w:basedOn w:val="a1"/>
    <w:uiPriority w:val="59"/>
    <w:qFormat/>
    <w:rsid w:val="004B4B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88A9D-6698-4295-B71C-DCE95761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21</Pages>
  <Words>1791</Words>
  <Characters>10214</Characters>
  <Application>Microsoft Office Word</Application>
  <DocSecurity>0</DocSecurity>
  <Lines>85</Lines>
  <Paragraphs>23</Paragraphs>
  <ScaleCrop>false</ScaleCrop>
  <Company>微软中国</Company>
  <LinksUpToDate>false</LinksUpToDate>
  <CharactersWithSpaces>11982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473</cp:revision>
  <cp:lastPrinted>2019-03-29T00:24:00Z</cp:lastPrinted>
  <dcterms:created xsi:type="dcterms:W3CDTF">2015-04-08T00:14:00Z</dcterms:created>
  <dcterms:modified xsi:type="dcterms:W3CDTF">2020-12-10T08:26:00Z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